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647" w:rsidRPr="001316B1" w:rsidRDefault="002C11AD" w:rsidP="001316B1">
      <w:pPr>
        <w:spacing w:line="360" w:lineRule="auto"/>
        <w:jc w:val="both"/>
        <w:rPr>
          <w:rFonts w:ascii="Arial" w:hAnsi="Arial" w:cs="Arial"/>
          <w:b/>
          <w:bCs/>
          <w:sz w:val="28"/>
          <w:szCs w:val="28"/>
        </w:rPr>
      </w:pPr>
      <w:r w:rsidRPr="001316B1">
        <w:rPr>
          <w:rFonts w:ascii="Arial" w:hAnsi="Arial" w:cs="Arial"/>
          <w:b/>
          <w:bCs/>
          <w:sz w:val="28"/>
          <w:szCs w:val="28"/>
        </w:rPr>
        <w:t>Erfolgreicher Abschluss wird gefeiert</w:t>
      </w:r>
    </w:p>
    <w:p w:rsidR="00643647" w:rsidRPr="001316B1" w:rsidRDefault="00643647" w:rsidP="001316B1">
      <w:pPr>
        <w:spacing w:line="360" w:lineRule="auto"/>
        <w:jc w:val="both"/>
        <w:rPr>
          <w:rFonts w:ascii="Arial" w:hAnsi="Arial" w:cs="Arial"/>
          <w:b/>
          <w:bCs/>
          <w:u w:val="single"/>
        </w:rPr>
      </w:pPr>
      <w:r w:rsidRPr="001316B1">
        <w:rPr>
          <w:rFonts w:ascii="Arial" w:hAnsi="Arial" w:cs="Arial"/>
          <w:b/>
          <w:bCs/>
          <w:u w:val="single"/>
        </w:rPr>
        <w:t xml:space="preserve">Remmers-Absolventen erfolgreich bei </w:t>
      </w:r>
      <w:proofErr w:type="spellStart"/>
      <w:r w:rsidRPr="001316B1">
        <w:rPr>
          <w:rFonts w:ascii="Arial" w:hAnsi="Arial" w:cs="Arial"/>
          <w:b/>
          <w:bCs/>
          <w:u w:val="single"/>
        </w:rPr>
        <w:t>Ausbildung.Plus</w:t>
      </w:r>
      <w:proofErr w:type="spellEnd"/>
    </w:p>
    <w:p w:rsidR="00643647" w:rsidRPr="001316B1" w:rsidRDefault="00643647" w:rsidP="001316B1">
      <w:pPr>
        <w:pStyle w:val="NurText"/>
        <w:spacing w:line="360" w:lineRule="auto"/>
        <w:jc w:val="both"/>
        <w:rPr>
          <w:rFonts w:ascii="Arial" w:hAnsi="Arial" w:cs="Arial"/>
          <w:szCs w:val="22"/>
        </w:rPr>
      </w:pPr>
    </w:p>
    <w:p w:rsidR="00643647" w:rsidRPr="001316B1" w:rsidRDefault="00643647" w:rsidP="001316B1">
      <w:pPr>
        <w:pStyle w:val="Default"/>
        <w:spacing w:line="360" w:lineRule="auto"/>
        <w:jc w:val="both"/>
        <w:rPr>
          <w:sz w:val="22"/>
          <w:szCs w:val="22"/>
        </w:rPr>
      </w:pPr>
      <w:r w:rsidRPr="001316B1">
        <w:rPr>
          <w:sz w:val="22"/>
          <w:szCs w:val="22"/>
        </w:rPr>
        <w:t xml:space="preserve">Rund 40 Personen waren ins neue Kompetenzzentrum Bauten- und Bodenschutz der Firma Remmers gekommen, um der Zeugnisübergabe an die Absolventinnen und Absolventen von </w:t>
      </w:r>
      <w:proofErr w:type="spellStart"/>
      <w:r w:rsidRPr="001316B1">
        <w:rPr>
          <w:sz w:val="22"/>
          <w:szCs w:val="22"/>
        </w:rPr>
        <w:t>Ausbildung.Plus</w:t>
      </w:r>
      <w:proofErr w:type="spellEnd"/>
      <w:r w:rsidRPr="001316B1">
        <w:rPr>
          <w:sz w:val="22"/>
          <w:szCs w:val="22"/>
        </w:rPr>
        <w:t xml:space="preserve"> beizuwohnen. Zwölf junge Nachwuchskräfte verschiedener Unternehmen aus dem Oldenburger Münsterland hatten nach ihrer 2018 begonnenen Ausbildung im Februar</w:t>
      </w:r>
      <w:r w:rsidR="00BE4710" w:rsidRPr="001316B1">
        <w:rPr>
          <w:sz w:val="22"/>
          <w:szCs w:val="22"/>
        </w:rPr>
        <w:t xml:space="preserve"> </w:t>
      </w:r>
      <w:r w:rsidRPr="001316B1">
        <w:rPr>
          <w:sz w:val="22"/>
          <w:szCs w:val="22"/>
        </w:rPr>
        <w:t xml:space="preserve">2021 die </w:t>
      </w:r>
      <w:proofErr w:type="spellStart"/>
      <w:r w:rsidRPr="001316B1">
        <w:rPr>
          <w:sz w:val="22"/>
          <w:szCs w:val="22"/>
        </w:rPr>
        <w:t>eineinhalbjährige</w:t>
      </w:r>
      <w:proofErr w:type="spellEnd"/>
      <w:r w:rsidRPr="001316B1">
        <w:rPr>
          <w:sz w:val="22"/>
          <w:szCs w:val="22"/>
        </w:rPr>
        <w:t xml:space="preserve"> Weiterbildung zum Wirtschaftsfachwirt angeschlossen. Von der Remmers GmbH konnten gleich fünf davon ihre IHK-Zeugnisse entgegennehmen: Philipp Beckmann, Julia </w:t>
      </w:r>
      <w:proofErr w:type="spellStart"/>
      <w:r w:rsidRPr="001316B1">
        <w:rPr>
          <w:sz w:val="22"/>
          <w:szCs w:val="22"/>
        </w:rPr>
        <w:t>Hömmen</w:t>
      </w:r>
      <w:proofErr w:type="spellEnd"/>
      <w:r w:rsidRPr="001316B1">
        <w:rPr>
          <w:sz w:val="22"/>
          <w:szCs w:val="22"/>
        </w:rPr>
        <w:t>, Jonas Kaiser, Lukas Meyer und Maike Pohlabeln.</w:t>
      </w:r>
    </w:p>
    <w:p w:rsidR="00643647" w:rsidRPr="001316B1" w:rsidRDefault="00643647" w:rsidP="001316B1">
      <w:pPr>
        <w:pStyle w:val="Default"/>
        <w:spacing w:line="360" w:lineRule="auto"/>
        <w:jc w:val="both"/>
        <w:rPr>
          <w:sz w:val="22"/>
          <w:szCs w:val="22"/>
        </w:rPr>
      </w:pPr>
      <w:r w:rsidRPr="001316B1">
        <w:rPr>
          <w:sz w:val="22"/>
          <w:szCs w:val="22"/>
        </w:rPr>
        <w:t xml:space="preserve">Das anspruchsvolle Konzept von </w:t>
      </w:r>
      <w:proofErr w:type="spellStart"/>
      <w:r w:rsidRPr="001316B1">
        <w:rPr>
          <w:sz w:val="22"/>
          <w:szCs w:val="22"/>
        </w:rPr>
        <w:t>Ausbildung.Plus</w:t>
      </w:r>
      <w:proofErr w:type="spellEnd"/>
      <w:r w:rsidRPr="001316B1">
        <w:rPr>
          <w:sz w:val="22"/>
          <w:szCs w:val="22"/>
        </w:rPr>
        <w:t xml:space="preserve"> sieht neben einer modularen, auf zweieinhalb Jahre verkürzten Ausbildung und der Weiterbildung zum „Geprüften Wirtschaftsfachwirt“ auch einen Auslandsaufenthalt sowie die Ausbilder-Eignungsprüfung (</w:t>
      </w:r>
      <w:proofErr w:type="spellStart"/>
      <w:r w:rsidRPr="001316B1">
        <w:rPr>
          <w:sz w:val="22"/>
          <w:szCs w:val="22"/>
        </w:rPr>
        <w:t>AdA</w:t>
      </w:r>
      <w:proofErr w:type="spellEnd"/>
      <w:r w:rsidRPr="001316B1">
        <w:rPr>
          <w:sz w:val="22"/>
          <w:szCs w:val="22"/>
        </w:rPr>
        <w:t>) vor. Die gesamte Qualifikation bewegt sich auf dem Niveau eines Bachelor-Abschlusses, allerdings mit höheren Praxisanteilen.</w:t>
      </w:r>
    </w:p>
    <w:p w:rsidR="001316B1" w:rsidRDefault="00643647" w:rsidP="001316B1">
      <w:pPr>
        <w:pStyle w:val="Default"/>
        <w:spacing w:line="360" w:lineRule="auto"/>
        <w:jc w:val="both"/>
        <w:rPr>
          <w:sz w:val="22"/>
          <w:szCs w:val="22"/>
        </w:rPr>
      </w:pPr>
      <w:r w:rsidRPr="001316B1">
        <w:rPr>
          <w:sz w:val="22"/>
          <w:szCs w:val="22"/>
        </w:rPr>
        <w:t xml:space="preserve">Andreas Sostmann, Vorstand des Vereins </w:t>
      </w:r>
      <w:proofErr w:type="spellStart"/>
      <w:r w:rsidRPr="001316B1">
        <w:rPr>
          <w:sz w:val="22"/>
          <w:szCs w:val="22"/>
        </w:rPr>
        <w:t>Ausbildung.Plus</w:t>
      </w:r>
      <w:proofErr w:type="spellEnd"/>
      <w:r w:rsidRPr="001316B1">
        <w:rPr>
          <w:sz w:val="22"/>
          <w:szCs w:val="22"/>
        </w:rPr>
        <w:t xml:space="preserve"> e.V.</w:t>
      </w:r>
      <w:r w:rsidR="002B7F49" w:rsidRPr="001316B1">
        <w:rPr>
          <w:sz w:val="22"/>
          <w:szCs w:val="22"/>
        </w:rPr>
        <w:t>,</w:t>
      </w:r>
      <w:r w:rsidRPr="001316B1">
        <w:rPr>
          <w:sz w:val="22"/>
          <w:szCs w:val="22"/>
        </w:rPr>
        <w:t xml:space="preserve"> wies auf die nicht immer einfachen Bedingungen während der Corona-Pandemie hin, beispielsweise das Home</w:t>
      </w:r>
      <w:r w:rsidR="001316B1">
        <w:rPr>
          <w:sz w:val="22"/>
          <w:szCs w:val="22"/>
        </w:rPr>
        <w:t>s</w:t>
      </w:r>
      <w:r w:rsidRPr="001316B1">
        <w:rPr>
          <w:sz w:val="22"/>
          <w:szCs w:val="22"/>
        </w:rPr>
        <w:t>chooling: „Sie alle haben einen anstrengenden Weg hinter sich und es dabei trotzdem geschafft, als Gruppe zusammenzuwachsen.“ Ausdrücklich dankte er den beteiligten Lehrkräften, die die Nachwuchskräfte intensiv begleitet und zum Abschluss geführt hätten. Deren Leistungen lagen über dem IHK-Durchschnitt. So verwies Sostmann auch auf die guten beruflichen Perspektiven, da die Betriebe der Region auf die Qualifikation des beruflichen Nachwuchses setzen.</w:t>
      </w:r>
    </w:p>
    <w:p w:rsidR="001316B1" w:rsidRDefault="001316B1" w:rsidP="001316B1">
      <w:pPr>
        <w:pStyle w:val="Default"/>
        <w:spacing w:line="360" w:lineRule="auto"/>
        <w:jc w:val="both"/>
        <w:rPr>
          <w:sz w:val="22"/>
          <w:szCs w:val="22"/>
        </w:rPr>
      </w:pPr>
    </w:p>
    <w:p w:rsidR="001316B1" w:rsidRDefault="001316B1" w:rsidP="001316B1">
      <w:pPr>
        <w:pStyle w:val="Default"/>
        <w:spacing w:line="360" w:lineRule="auto"/>
        <w:jc w:val="both"/>
        <w:rPr>
          <w:sz w:val="22"/>
          <w:szCs w:val="22"/>
        </w:rPr>
      </w:pPr>
    </w:p>
    <w:p w:rsidR="001316B1" w:rsidRDefault="001316B1" w:rsidP="001316B1">
      <w:pPr>
        <w:pStyle w:val="Default"/>
        <w:spacing w:line="360" w:lineRule="auto"/>
        <w:jc w:val="both"/>
        <w:rPr>
          <w:sz w:val="22"/>
          <w:szCs w:val="22"/>
        </w:rPr>
      </w:pPr>
    </w:p>
    <w:p w:rsidR="001316B1" w:rsidRDefault="001316B1" w:rsidP="001316B1">
      <w:pPr>
        <w:pStyle w:val="Default"/>
        <w:spacing w:line="360" w:lineRule="auto"/>
        <w:jc w:val="right"/>
        <w:rPr>
          <w:sz w:val="22"/>
          <w:szCs w:val="22"/>
        </w:rPr>
      </w:pPr>
      <w:r>
        <w:rPr>
          <w:sz w:val="22"/>
          <w:szCs w:val="22"/>
        </w:rPr>
        <w:t>…2</w:t>
      </w:r>
    </w:p>
    <w:p w:rsidR="001316B1" w:rsidRDefault="001316B1" w:rsidP="001316B1">
      <w:pPr>
        <w:pStyle w:val="Default"/>
        <w:spacing w:line="360" w:lineRule="auto"/>
        <w:jc w:val="both"/>
        <w:rPr>
          <w:sz w:val="22"/>
          <w:szCs w:val="22"/>
        </w:rPr>
      </w:pPr>
    </w:p>
    <w:p w:rsidR="001316B1" w:rsidRDefault="001316B1" w:rsidP="001316B1">
      <w:pPr>
        <w:pStyle w:val="Default"/>
        <w:spacing w:line="360" w:lineRule="auto"/>
        <w:jc w:val="center"/>
        <w:rPr>
          <w:sz w:val="22"/>
          <w:szCs w:val="22"/>
        </w:rPr>
      </w:pPr>
      <w:r>
        <w:rPr>
          <w:sz w:val="22"/>
          <w:szCs w:val="22"/>
        </w:rPr>
        <w:lastRenderedPageBreak/>
        <w:t>- 2 -</w:t>
      </w:r>
    </w:p>
    <w:p w:rsidR="001316B1" w:rsidRDefault="001316B1" w:rsidP="001316B1">
      <w:pPr>
        <w:pStyle w:val="Default"/>
        <w:spacing w:line="360" w:lineRule="auto"/>
        <w:jc w:val="both"/>
        <w:rPr>
          <w:sz w:val="22"/>
          <w:szCs w:val="22"/>
        </w:rPr>
      </w:pPr>
    </w:p>
    <w:p w:rsidR="001316B1" w:rsidRDefault="00643647" w:rsidP="001316B1">
      <w:pPr>
        <w:pStyle w:val="Default"/>
        <w:spacing w:line="360" w:lineRule="auto"/>
        <w:jc w:val="both"/>
        <w:rPr>
          <w:sz w:val="22"/>
          <w:szCs w:val="22"/>
        </w:rPr>
      </w:pPr>
      <w:r w:rsidRPr="001316B1">
        <w:rPr>
          <w:sz w:val="22"/>
          <w:szCs w:val="22"/>
        </w:rPr>
        <w:t>Das konnte Remmers-Personalchef Jürgen Jahn bestätigen: „Sie haben mit ihrem Zeugnis die allerbesten Voraussetzungen, um auf jede Position im Unternehmen zu gelangen. Was Sie letztlich daraus machen hängt davon ab, wie Sie sich in ihr Unternehmen integrieren, ob Sie zuverlässig sind und sich engagieren.“</w:t>
      </w:r>
    </w:p>
    <w:p w:rsidR="00643647" w:rsidRPr="001316B1" w:rsidRDefault="00643647" w:rsidP="001316B1">
      <w:pPr>
        <w:pStyle w:val="Default"/>
        <w:spacing w:line="360" w:lineRule="auto"/>
        <w:jc w:val="both"/>
        <w:rPr>
          <w:sz w:val="22"/>
          <w:szCs w:val="22"/>
        </w:rPr>
      </w:pPr>
      <w:r w:rsidRPr="001316B1">
        <w:rPr>
          <w:sz w:val="22"/>
          <w:szCs w:val="22"/>
        </w:rPr>
        <w:t xml:space="preserve">Nach Ansicht der beteiligten Unternehmen hat sich das Konzept von </w:t>
      </w:r>
      <w:proofErr w:type="spellStart"/>
      <w:r w:rsidRPr="001316B1">
        <w:rPr>
          <w:sz w:val="22"/>
          <w:szCs w:val="22"/>
        </w:rPr>
        <w:t>Ausbildung.Plus</w:t>
      </w:r>
      <w:proofErr w:type="spellEnd"/>
      <w:r w:rsidRPr="001316B1">
        <w:rPr>
          <w:sz w:val="22"/>
          <w:szCs w:val="22"/>
        </w:rPr>
        <w:t xml:space="preserve"> erneut bewährt und sich als attraktive Alternative zum Studium erwiesen.</w:t>
      </w:r>
    </w:p>
    <w:p w:rsidR="00643647" w:rsidRPr="001316B1" w:rsidRDefault="00643647" w:rsidP="001316B1">
      <w:pPr>
        <w:pStyle w:val="Default"/>
        <w:spacing w:line="360" w:lineRule="auto"/>
        <w:jc w:val="both"/>
        <w:rPr>
          <w:sz w:val="22"/>
          <w:szCs w:val="22"/>
        </w:rPr>
      </w:pPr>
      <w:r w:rsidRPr="001316B1">
        <w:rPr>
          <w:sz w:val="22"/>
          <w:szCs w:val="22"/>
        </w:rPr>
        <w:t xml:space="preserve">Weitere Informationen erhalten Sie unter </w:t>
      </w:r>
      <w:hyperlink r:id="rId8" w:history="1">
        <w:r w:rsidRPr="001316B1">
          <w:rPr>
            <w:sz w:val="22"/>
            <w:szCs w:val="22"/>
          </w:rPr>
          <w:t>www.remmers.de/karriere</w:t>
        </w:r>
      </w:hyperlink>
      <w:r w:rsidRPr="001316B1">
        <w:rPr>
          <w:sz w:val="22"/>
          <w:szCs w:val="22"/>
        </w:rPr>
        <w:t>.</w:t>
      </w:r>
    </w:p>
    <w:p w:rsidR="00643647" w:rsidRPr="001316B1" w:rsidRDefault="00643647" w:rsidP="001316B1">
      <w:pPr>
        <w:spacing w:line="360" w:lineRule="auto"/>
        <w:jc w:val="both"/>
        <w:rPr>
          <w:rFonts w:ascii="Arial" w:hAnsi="Arial" w:cs="Arial"/>
          <w:sz w:val="22"/>
          <w:szCs w:val="22"/>
        </w:rPr>
      </w:pPr>
    </w:p>
    <w:p w:rsidR="00BE2C5E" w:rsidRPr="001316B1" w:rsidRDefault="001316B1" w:rsidP="001316B1">
      <w:pPr>
        <w:pStyle w:val="Default"/>
        <w:spacing w:line="360" w:lineRule="auto"/>
        <w:jc w:val="both"/>
        <w:rPr>
          <w:i/>
          <w:iCs/>
          <w:sz w:val="22"/>
          <w:szCs w:val="22"/>
        </w:rPr>
      </w:pPr>
      <w:r w:rsidRPr="001316B1">
        <w:rPr>
          <w:i/>
          <w:iCs/>
          <w:sz w:val="22"/>
          <w:szCs w:val="22"/>
        </w:rPr>
        <w:t>2.183 Zeichen (inkl. Leerzeichen)</w:t>
      </w:r>
    </w:p>
    <w:p w:rsidR="00BE2C5E" w:rsidRPr="001316B1" w:rsidRDefault="00BE2C5E" w:rsidP="001316B1">
      <w:pPr>
        <w:pStyle w:val="Default"/>
        <w:spacing w:line="360" w:lineRule="auto"/>
        <w:jc w:val="both"/>
        <w:rPr>
          <w:i/>
          <w:iCs/>
          <w:sz w:val="22"/>
          <w:szCs w:val="22"/>
        </w:rPr>
      </w:pPr>
      <w:r w:rsidRPr="001316B1">
        <w:rPr>
          <w:i/>
          <w:iCs/>
          <w:sz w:val="22"/>
          <w:szCs w:val="22"/>
        </w:rPr>
        <w:t>Löningen, den</w:t>
      </w:r>
      <w:r w:rsidR="00386D96">
        <w:rPr>
          <w:i/>
          <w:iCs/>
          <w:sz w:val="22"/>
          <w:szCs w:val="22"/>
        </w:rPr>
        <w:t xml:space="preserve"> 26. Juli 2022</w:t>
      </w:r>
    </w:p>
    <w:p w:rsidR="00BE2C5E" w:rsidRPr="001316B1" w:rsidRDefault="00BE2C5E" w:rsidP="001316B1">
      <w:pPr>
        <w:pStyle w:val="Default"/>
        <w:spacing w:line="360" w:lineRule="auto"/>
        <w:jc w:val="both"/>
        <w:rPr>
          <w:i/>
          <w:iCs/>
          <w:sz w:val="22"/>
          <w:szCs w:val="22"/>
        </w:rPr>
      </w:pPr>
      <w:r w:rsidRPr="001316B1">
        <w:rPr>
          <w:i/>
          <w:iCs/>
          <w:sz w:val="22"/>
          <w:szCs w:val="22"/>
        </w:rPr>
        <w:t>Kontakt für Redaktionen: Christian Behrens, Tel. 0 54 32/83 858</w:t>
      </w:r>
    </w:p>
    <w:p w:rsidR="001316B1" w:rsidRDefault="001316B1" w:rsidP="001316B1">
      <w:pPr>
        <w:pStyle w:val="Default"/>
        <w:pBdr>
          <w:bottom w:val="single" w:sz="6" w:space="1" w:color="auto"/>
        </w:pBdr>
        <w:spacing w:line="360" w:lineRule="auto"/>
        <w:jc w:val="both"/>
        <w:rPr>
          <w:sz w:val="22"/>
          <w:szCs w:val="22"/>
        </w:rPr>
      </w:pPr>
    </w:p>
    <w:p w:rsidR="003B5664" w:rsidRDefault="003B5664" w:rsidP="001316B1">
      <w:pPr>
        <w:pStyle w:val="Default"/>
        <w:pBdr>
          <w:bottom w:val="single" w:sz="6" w:space="1" w:color="auto"/>
        </w:pBdr>
        <w:spacing w:line="360" w:lineRule="auto"/>
        <w:jc w:val="both"/>
        <w:rPr>
          <w:sz w:val="22"/>
          <w:szCs w:val="22"/>
        </w:rPr>
      </w:pPr>
      <w:bookmarkStart w:id="0" w:name="_GoBack"/>
      <w:bookmarkEnd w:id="0"/>
    </w:p>
    <w:p w:rsidR="003B5664" w:rsidRDefault="003B5664" w:rsidP="001316B1">
      <w:pPr>
        <w:pStyle w:val="Default"/>
        <w:spacing w:line="360" w:lineRule="auto"/>
        <w:jc w:val="both"/>
        <w:rPr>
          <w:sz w:val="22"/>
          <w:szCs w:val="22"/>
        </w:rPr>
      </w:pPr>
    </w:p>
    <w:p w:rsidR="00643647" w:rsidRPr="001316B1" w:rsidRDefault="00643647" w:rsidP="001316B1">
      <w:pPr>
        <w:pStyle w:val="Default"/>
        <w:spacing w:line="360" w:lineRule="auto"/>
        <w:jc w:val="both"/>
        <w:rPr>
          <w:sz w:val="22"/>
          <w:szCs w:val="22"/>
          <w:u w:val="single"/>
        </w:rPr>
      </w:pPr>
      <w:r w:rsidRPr="001316B1">
        <w:rPr>
          <w:sz w:val="22"/>
          <w:szCs w:val="22"/>
          <w:u w:val="single"/>
        </w:rPr>
        <w:t>Bildunterschriften:</w:t>
      </w:r>
    </w:p>
    <w:p w:rsidR="00B13734" w:rsidRPr="001316B1" w:rsidRDefault="00B13734" w:rsidP="001316B1">
      <w:pPr>
        <w:pStyle w:val="Default"/>
        <w:spacing w:line="360" w:lineRule="auto"/>
        <w:jc w:val="both"/>
        <w:rPr>
          <w:sz w:val="22"/>
          <w:szCs w:val="22"/>
        </w:rPr>
      </w:pPr>
    </w:p>
    <w:p w:rsidR="00B13734" w:rsidRDefault="00765CA2" w:rsidP="001316B1">
      <w:pPr>
        <w:pStyle w:val="Default"/>
        <w:spacing w:line="360" w:lineRule="auto"/>
        <w:jc w:val="both"/>
        <w:rPr>
          <w:sz w:val="22"/>
          <w:szCs w:val="22"/>
        </w:rPr>
      </w:pPr>
      <w:r>
        <w:rPr>
          <w:sz w:val="22"/>
          <w:szCs w:val="22"/>
        </w:rPr>
        <w:t>1471 – 1 Absolventen Ausbildung.Plus.jpg</w:t>
      </w:r>
    </w:p>
    <w:p w:rsidR="00643647" w:rsidRDefault="00643647" w:rsidP="001316B1">
      <w:pPr>
        <w:pStyle w:val="Default"/>
        <w:spacing w:line="360" w:lineRule="auto"/>
        <w:jc w:val="both"/>
        <w:rPr>
          <w:sz w:val="22"/>
          <w:szCs w:val="22"/>
        </w:rPr>
      </w:pPr>
      <w:r w:rsidRPr="001316B1">
        <w:rPr>
          <w:sz w:val="22"/>
          <w:szCs w:val="22"/>
        </w:rPr>
        <w:t xml:space="preserve">Die Zeugnisübergabe an die </w:t>
      </w:r>
      <w:r w:rsidR="00B13734" w:rsidRPr="001316B1">
        <w:rPr>
          <w:sz w:val="22"/>
          <w:szCs w:val="22"/>
        </w:rPr>
        <w:t xml:space="preserve">Absolventen </w:t>
      </w:r>
      <w:proofErr w:type="gramStart"/>
      <w:r w:rsidR="00B13734" w:rsidRPr="001316B1">
        <w:rPr>
          <w:sz w:val="22"/>
          <w:szCs w:val="22"/>
        </w:rPr>
        <w:t xml:space="preserve">des diesjährigen </w:t>
      </w:r>
      <w:proofErr w:type="spellStart"/>
      <w:r w:rsidR="006A1D79">
        <w:rPr>
          <w:sz w:val="22"/>
          <w:szCs w:val="22"/>
        </w:rPr>
        <w:t>Ausbildung</w:t>
      </w:r>
      <w:proofErr w:type="gramEnd"/>
      <w:r w:rsidR="006A1D79">
        <w:rPr>
          <w:sz w:val="22"/>
          <w:szCs w:val="22"/>
        </w:rPr>
        <w:t>.Plus</w:t>
      </w:r>
      <w:proofErr w:type="spellEnd"/>
      <w:r w:rsidR="006A1D79">
        <w:rPr>
          <w:sz w:val="22"/>
          <w:szCs w:val="22"/>
        </w:rPr>
        <w:t xml:space="preserve"> </w:t>
      </w:r>
      <w:r w:rsidR="00B13734" w:rsidRPr="001316B1">
        <w:rPr>
          <w:sz w:val="22"/>
          <w:szCs w:val="22"/>
        </w:rPr>
        <w:t>Jahrgangs fand bei Remmers im neuen Kompetenzzentrum Bauten- und Bodenschutz statt.</w:t>
      </w:r>
    </w:p>
    <w:p w:rsidR="001316B1" w:rsidRPr="001316B1" w:rsidRDefault="001316B1" w:rsidP="001316B1">
      <w:pPr>
        <w:pStyle w:val="Default"/>
        <w:spacing w:line="360" w:lineRule="auto"/>
        <w:jc w:val="both"/>
        <w:rPr>
          <w:i/>
          <w:iCs/>
          <w:sz w:val="22"/>
          <w:szCs w:val="22"/>
        </w:rPr>
      </w:pPr>
      <w:r w:rsidRPr="001316B1">
        <w:rPr>
          <w:i/>
          <w:iCs/>
          <w:sz w:val="22"/>
          <w:szCs w:val="22"/>
        </w:rPr>
        <w:t>Bildquelle: Remmers, Löningen</w:t>
      </w:r>
    </w:p>
    <w:p w:rsidR="00B13734" w:rsidRPr="001316B1" w:rsidRDefault="00B13734" w:rsidP="001316B1">
      <w:pPr>
        <w:pStyle w:val="Default"/>
        <w:spacing w:line="360" w:lineRule="auto"/>
        <w:jc w:val="both"/>
        <w:rPr>
          <w:sz w:val="22"/>
          <w:szCs w:val="22"/>
        </w:rPr>
      </w:pPr>
    </w:p>
    <w:p w:rsidR="00B13734" w:rsidRDefault="006A1D79" w:rsidP="001316B1">
      <w:pPr>
        <w:pStyle w:val="Default"/>
        <w:spacing w:line="360" w:lineRule="auto"/>
        <w:jc w:val="both"/>
        <w:rPr>
          <w:sz w:val="22"/>
          <w:szCs w:val="22"/>
        </w:rPr>
      </w:pPr>
      <w:r>
        <w:rPr>
          <w:sz w:val="22"/>
          <w:szCs w:val="22"/>
        </w:rPr>
        <w:t>1471 – 2 Remmers Absolventen.jpg</w:t>
      </w:r>
    </w:p>
    <w:p w:rsidR="00B13734" w:rsidRPr="001316B1" w:rsidRDefault="006A1D79" w:rsidP="001316B1">
      <w:pPr>
        <w:pStyle w:val="Default"/>
        <w:spacing w:line="360" w:lineRule="auto"/>
        <w:jc w:val="both"/>
        <w:rPr>
          <w:sz w:val="22"/>
          <w:szCs w:val="22"/>
        </w:rPr>
      </w:pPr>
      <w:r>
        <w:rPr>
          <w:sz w:val="22"/>
          <w:szCs w:val="22"/>
        </w:rPr>
        <w:t>Fünf</w:t>
      </w:r>
      <w:r w:rsidR="002C11AD" w:rsidRPr="001316B1">
        <w:rPr>
          <w:sz w:val="22"/>
          <w:szCs w:val="22"/>
        </w:rPr>
        <w:t xml:space="preserve"> ehemalige </w:t>
      </w:r>
      <w:r>
        <w:rPr>
          <w:sz w:val="22"/>
          <w:szCs w:val="22"/>
        </w:rPr>
        <w:t>Remmers-</w:t>
      </w:r>
      <w:r w:rsidR="002C11AD" w:rsidRPr="001316B1">
        <w:rPr>
          <w:sz w:val="22"/>
          <w:szCs w:val="22"/>
        </w:rPr>
        <w:t>Auszubildende</w:t>
      </w:r>
      <w:r>
        <w:rPr>
          <w:sz w:val="22"/>
          <w:szCs w:val="22"/>
        </w:rPr>
        <w:t xml:space="preserve"> erhielten</w:t>
      </w:r>
      <w:r w:rsidR="002C11AD" w:rsidRPr="001316B1">
        <w:rPr>
          <w:sz w:val="22"/>
          <w:szCs w:val="22"/>
        </w:rPr>
        <w:t xml:space="preserve"> </w:t>
      </w:r>
      <w:r w:rsidR="00B13734" w:rsidRPr="001316B1">
        <w:rPr>
          <w:sz w:val="22"/>
          <w:szCs w:val="22"/>
        </w:rPr>
        <w:t>ihre Abschlusszeugnisse.</w:t>
      </w:r>
    </w:p>
    <w:p w:rsidR="00BE2C5E" w:rsidRPr="001316B1" w:rsidRDefault="001316B1" w:rsidP="001316B1">
      <w:pPr>
        <w:pStyle w:val="Default"/>
        <w:spacing w:line="360" w:lineRule="auto"/>
        <w:jc w:val="both"/>
        <w:rPr>
          <w:i/>
          <w:iCs/>
          <w:sz w:val="22"/>
          <w:szCs w:val="22"/>
        </w:rPr>
      </w:pPr>
      <w:r w:rsidRPr="001316B1">
        <w:rPr>
          <w:i/>
          <w:iCs/>
          <w:sz w:val="22"/>
          <w:szCs w:val="22"/>
        </w:rPr>
        <w:t>Bildquelle: Remmers, Löningen</w:t>
      </w:r>
    </w:p>
    <w:sectPr w:rsidR="00BE2C5E" w:rsidRPr="001316B1" w:rsidSect="00BE2C5E">
      <w:pgSz w:w="11900" w:h="16840"/>
      <w:pgMar w:top="3402" w:right="3686" w:bottom="284"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A4A32"/>
    <w:multiLevelType w:val="hybridMultilevel"/>
    <w:tmpl w:val="1FE4DE50"/>
    <w:lvl w:ilvl="0" w:tplc="E280DFB0">
      <w:numFmt w:val="bullet"/>
      <w:lvlText w:val="-"/>
      <w:lvlJc w:val="left"/>
      <w:pPr>
        <w:ind w:left="720" w:hanging="360"/>
      </w:pPr>
      <w:rPr>
        <w:rFonts w:ascii="Calibri" w:eastAsia="Calibri" w:hAnsi="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54F327E6"/>
    <w:multiLevelType w:val="hybridMultilevel"/>
    <w:tmpl w:val="079C4786"/>
    <w:lvl w:ilvl="0" w:tplc="1FD21A5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04"/>
    <w:rsid w:val="001316B1"/>
    <w:rsid w:val="001B6D04"/>
    <w:rsid w:val="002B7F49"/>
    <w:rsid w:val="002C11AD"/>
    <w:rsid w:val="00386D96"/>
    <w:rsid w:val="003B5664"/>
    <w:rsid w:val="00627145"/>
    <w:rsid w:val="00637AD3"/>
    <w:rsid w:val="00643647"/>
    <w:rsid w:val="006A1D79"/>
    <w:rsid w:val="007361F0"/>
    <w:rsid w:val="00765CA2"/>
    <w:rsid w:val="008D48E9"/>
    <w:rsid w:val="009013C8"/>
    <w:rsid w:val="00A320AA"/>
    <w:rsid w:val="00B13734"/>
    <w:rsid w:val="00BE2C5E"/>
    <w:rsid w:val="00BE4710"/>
    <w:rsid w:val="00C609B9"/>
    <w:rsid w:val="00DD313A"/>
    <w:rsid w:val="00E01197"/>
    <w:rsid w:val="00F45CC5"/>
    <w:rsid w:val="00FB21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B8086"/>
  <w15:chartTrackingRefBased/>
  <w15:docId w15:val="{3F3A37E0-E006-4F73-AD09-A6A590F7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lang w:eastAsia="en-US"/>
    </w:rPr>
  </w:style>
  <w:style w:type="paragraph" w:customStyle="1" w:styleId="msolistparagraph0">
    <w:name w:val="msolistparagraph"/>
    <w:basedOn w:val="Standard"/>
    <w:pPr>
      <w:ind w:left="720"/>
    </w:pPr>
    <w:rPr>
      <w:rFonts w:ascii="Calibri" w:eastAsia="Times New Roman" w:hAnsi="Calibri"/>
      <w:sz w:val="22"/>
      <w:szCs w:val="22"/>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DD313A"/>
    <w:rPr>
      <w:color w:val="0000FF"/>
      <w:u w:val="single"/>
    </w:rPr>
  </w:style>
  <w:style w:type="paragraph" w:styleId="NurText">
    <w:name w:val="Plain Text"/>
    <w:basedOn w:val="Standard"/>
    <w:link w:val="NurTextZchn"/>
    <w:uiPriority w:val="99"/>
    <w:semiHidden/>
    <w:unhideWhenUsed/>
    <w:rsid w:val="00643647"/>
    <w:rPr>
      <w:rFonts w:ascii="Calibri" w:eastAsia="Calibri" w:hAnsi="Calibri"/>
      <w:sz w:val="22"/>
      <w:szCs w:val="21"/>
    </w:rPr>
  </w:style>
  <w:style w:type="character" w:customStyle="1" w:styleId="NurTextZchn">
    <w:name w:val="Nur Text Zchn"/>
    <w:link w:val="NurText"/>
    <w:uiPriority w:val="99"/>
    <w:semiHidden/>
    <w:rsid w:val="00643647"/>
    <w:rPr>
      <w:rFonts w:ascii="Calibri" w:eastAsia="Calibri" w:hAnsi="Calibri"/>
      <w:sz w:val="22"/>
      <w:szCs w:val="21"/>
      <w:lang w:eastAsia="en-US"/>
    </w:rPr>
  </w:style>
  <w:style w:type="character" w:styleId="Kommentarzeichen">
    <w:name w:val="annotation reference"/>
    <w:uiPriority w:val="99"/>
    <w:semiHidden/>
    <w:unhideWhenUsed/>
    <w:rsid w:val="00BE4710"/>
    <w:rPr>
      <w:sz w:val="16"/>
      <w:szCs w:val="16"/>
    </w:rPr>
  </w:style>
  <w:style w:type="paragraph" w:styleId="Kommentartext">
    <w:name w:val="annotation text"/>
    <w:basedOn w:val="Standard"/>
    <w:link w:val="KommentartextZchn"/>
    <w:uiPriority w:val="99"/>
    <w:unhideWhenUsed/>
    <w:rsid w:val="00BE4710"/>
    <w:rPr>
      <w:sz w:val="20"/>
      <w:szCs w:val="20"/>
    </w:rPr>
  </w:style>
  <w:style w:type="character" w:customStyle="1" w:styleId="KommentartextZchn">
    <w:name w:val="Kommentartext Zchn"/>
    <w:link w:val="Kommentartext"/>
    <w:uiPriority w:val="99"/>
    <w:rsid w:val="00BE4710"/>
    <w:rPr>
      <w:lang w:eastAsia="en-US"/>
    </w:rPr>
  </w:style>
  <w:style w:type="paragraph" w:styleId="Kommentarthema">
    <w:name w:val="annotation subject"/>
    <w:basedOn w:val="Kommentartext"/>
    <w:next w:val="Kommentartext"/>
    <w:link w:val="KommentarthemaZchn"/>
    <w:uiPriority w:val="99"/>
    <w:semiHidden/>
    <w:unhideWhenUsed/>
    <w:rsid w:val="00BE4710"/>
    <w:rPr>
      <w:b/>
      <w:bCs/>
    </w:rPr>
  </w:style>
  <w:style w:type="character" w:customStyle="1" w:styleId="KommentarthemaZchn">
    <w:name w:val="Kommentarthema Zchn"/>
    <w:link w:val="Kommentarthema"/>
    <w:uiPriority w:val="99"/>
    <w:semiHidden/>
    <w:rsid w:val="00BE47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mmers.de/karrie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6586A-4AB4-450C-961C-12E49B75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1648C-CC2E-493D-B112-20651BBD532B}">
  <ds:schemaRefs>
    <ds:schemaRef ds:uri="http://schemas.microsoft.com/sharepoint/v3/contenttype/forms"/>
  </ds:schemaRefs>
</ds:datastoreItem>
</file>

<file path=customXml/itemProps3.xml><?xml version="1.0" encoding="utf-8"?>
<ds:datastoreItem xmlns:ds="http://schemas.openxmlformats.org/officeDocument/2006/customXml" ds:itemID="{8AA5129F-2FCC-40F9-A08A-A86BE7054A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2431</Characters>
  <Application>Microsoft Office Word</Application>
  <DocSecurity>0</DocSecurity>
  <Lines>105</Lines>
  <Paragraphs>23</Paragraphs>
  <ScaleCrop>false</ScaleCrop>
  <HeadingPairs>
    <vt:vector size="2" baseType="variant">
      <vt:variant>
        <vt:lpstr>Titel</vt:lpstr>
      </vt:variant>
      <vt:variant>
        <vt:i4>1</vt:i4>
      </vt:variant>
    </vt:vector>
  </HeadingPairs>
  <TitlesOfParts>
    <vt:vector size="1" baseType="lpstr">
      <vt:lpstr>03/11 www.remmers.de im neuen Gewand</vt:lpstr>
    </vt:vector>
  </TitlesOfParts>
  <Company>Remmers Baustofftechnik</Company>
  <LinksUpToDate>false</LinksUpToDate>
  <CharactersWithSpaces>2743</CharactersWithSpaces>
  <SharedDoc>false</SharedDoc>
  <HLinks>
    <vt:vector size="6" baseType="variant">
      <vt:variant>
        <vt:i4>7995491</vt:i4>
      </vt:variant>
      <vt:variant>
        <vt:i4>0</vt:i4>
      </vt:variant>
      <vt:variant>
        <vt:i4>0</vt:i4>
      </vt:variant>
      <vt:variant>
        <vt:i4>5</vt:i4>
      </vt:variant>
      <vt:variant>
        <vt:lpwstr>http://www.remmers.de/karriere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03/11 www.remmers.de im neuen Gewand</dc:title>
  <dc:subject>Relaunch remmers.de</dc:subject>
  <dc:creator>R. Brüggemann</dc:creator>
  <cp:keywords>Relaunch remmers.de</cp:keywords>
  <cp:lastModifiedBy>Nordenbrock, Marlene</cp:lastModifiedBy>
  <cp:revision>5</cp:revision>
  <cp:lastPrinted>2022-07-19T06:44:00Z</cp:lastPrinted>
  <dcterms:created xsi:type="dcterms:W3CDTF">2022-07-19T06:51:00Z</dcterms:created>
  <dcterms:modified xsi:type="dcterms:W3CDTF">2022-07-26T07:40:00Z</dcterms:modified>
  <cp:category>I, II, III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